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hd w:val="clear" w:color="auto" w:fill="FFFFFF"/>
        <w:spacing w:before="0" w:beforeAutospacing="0" w:after="0" w:afterAutospacing="0" w:line="360" w:lineRule="auto"/>
        <w:jc w:val="both"/>
        <w:rPr>
          <w:rStyle w:val="7"/>
          <w:sz w:val="28"/>
          <w:szCs w:val="28"/>
          <w:lang w:val="ru-RU"/>
        </w:rPr>
      </w:pPr>
      <w:r>
        <w:rPr>
          <w:rStyle w:val="7"/>
          <w:sz w:val="28"/>
          <w:szCs w:val="28"/>
          <w:lang w:val="ru-RU"/>
        </w:rPr>
        <w:drawing>
          <wp:inline distT="0" distB="0" distL="114300" distR="114300">
            <wp:extent cx="5755640" cy="8139430"/>
            <wp:effectExtent l="0" t="0" r="16510" b="13970"/>
            <wp:docPr id="1" name="Изображение 1" descr="студсовет общежит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студсовет общежития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5640" cy="813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shd w:val="clear" w:color="auto" w:fill="FFFFFF"/>
        <w:spacing w:before="0" w:beforeAutospacing="0" w:after="0" w:afterAutospacing="0" w:line="360" w:lineRule="auto"/>
        <w:jc w:val="both"/>
        <w:rPr>
          <w:rStyle w:val="7"/>
          <w:sz w:val="28"/>
          <w:szCs w:val="28"/>
        </w:rPr>
      </w:pPr>
    </w:p>
    <w:p>
      <w:pPr>
        <w:pStyle w:val="5"/>
        <w:shd w:val="clear" w:color="auto" w:fill="FFFFFF"/>
        <w:spacing w:before="0" w:beforeAutospacing="0" w:after="0" w:afterAutospacing="0" w:line="360" w:lineRule="auto"/>
        <w:jc w:val="both"/>
        <w:rPr>
          <w:rStyle w:val="7"/>
          <w:sz w:val="28"/>
          <w:szCs w:val="28"/>
        </w:rPr>
      </w:pPr>
    </w:p>
    <w:p>
      <w:pPr>
        <w:pStyle w:val="5"/>
        <w:shd w:val="clear" w:color="auto" w:fill="FFFFFF"/>
        <w:spacing w:before="0" w:beforeAutospacing="0" w:after="0" w:afterAutospacing="0" w:line="360" w:lineRule="auto"/>
        <w:jc w:val="both"/>
        <w:rPr>
          <w:rStyle w:val="7"/>
          <w:sz w:val="28"/>
          <w:szCs w:val="28"/>
        </w:rPr>
      </w:pP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jc w:val="both"/>
        <w:textAlignment w:val="auto"/>
        <w:outlineLvl w:val="9"/>
        <w:rPr>
          <w:rStyle w:val="7"/>
          <w:sz w:val="28"/>
          <w:szCs w:val="28"/>
          <w:lang w:val="ru-RU"/>
        </w:rPr>
        <w:sectPr>
          <w:headerReference r:id="rId3" w:type="default"/>
          <w:footerReference r:id="rId4" w:type="default"/>
          <w:pgSz w:w="11906" w:h="16838"/>
          <w:pgMar w:top="1134" w:right="1134" w:bottom="1134" w:left="1134" w:header="708" w:footer="709" w:gutter="0"/>
          <w:paperSrc/>
          <w:cols w:space="0" w:num="1"/>
          <w:rtlGutter w:val="0"/>
          <w:docGrid w:linePitch="360" w:charSpace="0"/>
        </w:sectPr>
      </w:pP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jc w:val="both"/>
        <w:textAlignment w:val="auto"/>
        <w:outlineLvl w:val="9"/>
        <w:rPr>
          <w:sz w:val="28"/>
          <w:szCs w:val="28"/>
        </w:rPr>
      </w:pPr>
      <w:r>
        <w:rPr>
          <w:rStyle w:val="7"/>
          <w:sz w:val="28"/>
          <w:szCs w:val="28"/>
          <w:lang w:val="ru-RU"/>
        </w:rPr>
        <w:t>1</w:t>
      </w:r>
      <w:r>
        <w:rPr>
          <w:rStyle w:val="7"/>
          <w:sz w:val="28"/>
          <w:szCs w:val="28"/>
        </w:rPr>
        <w:t>. ОБЩИЕ ПОЛОЖЕНИЯ</w:t>
      </w:r>
      <w:bookmarkStart w:id="0" w:name="_GoBack"/>
      <w:bookmarkEnd w:id="0"/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jc w:val="both"/>
        <w:textAlignment w:val="auto"/>
        <w:outlineLvl w:val="9"/>
        <w:rPr>
          <w:sz w:val="28"/>
          <w:szCs w:val="28"/>
        </w:rPr>
      </w:pPr>
      <w:r>
        <w:rPr>
          <w:sz w:val="28"/>
          <w:szCs w:val="28"/>
        </w:rPr>
        <w:t> 1.1. Студенческий Совет общежития является одной из форм самоуправления колледжа.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jc w:val="both"/>
        <w:textAlignment w:val="auto"/>
        <w:outlineLvl w:val="9"/>
        <w:rPr>
          <w:sz w:val="28"/>
          <w:szCs w:val="28"/>
        </w:rPr>
      </w:pPr>
      <w:r>
        <w:rPr>
          <w:sz w:val="28"/>
          <w:szCs w:val="28"/>
        </w:rPr>
        <w:t>1.2. Создается студенческий Совет в целях обеспечения реализации прав студентов в решении важных вопросов жизнедеятельности студенческой молодежи, развития её социальной активности, поддержки и реализации социальных инициатив.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jc w:val="both"/>
        <w:textAlignment w:val="auto"/>
        <w:outlineLvl w:val="9"/>
        <w:rPr>
          <w:sz w:val="28"/>
          <w:szCs w:val="28"/>
        </w:rPr>
      </w:pPr>
      <w:r>
        <w:rPr>
          <w:sz w:val="28"/>
          <w:szCs w:val="28"/>
        </w:rPr>
        <w:t>1.3. Студенческий Совет общежития создается как постоянно действующий представительный и координирующий орган студентов, принимаемый на собрании студентов, проживающих в общежитии колледжа (далее – собрание), утвержденного директором колледжа.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jc w:val="both"/>
        <w:textAlignment w:val="auto"/>
        <w:outlineLvl w:val="9"/>
        <w:rPr>
          <w:sz w:val="28"/>
          <w:szCs w:val="28"/>
        </w:rPr>
      </w:pPr>
      <w:r>
        <w:rPr>
          <w:sz w:val="28"/>
          <w:szCs w:val="28"/>
        </w:rPr>
        <w:t>1.4. Каждый студент, проживающий в общежитии колледжа, имеет право избирать и быть избранным в студенческий Совет любого уровня в соответствии с настоящим Положением.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jc w:val="both"/>
        <w:textAlignment w:val="auto"/>
        <w:outlineLvl w:val="9"/>
        <w:rPr>
          <w:sz w:val="28"/>
          <w:szCs w:val="28"/>
        </w:rPr>
      </w:pPr>
      <w:r>
        <w:rPr>
          <w:sz w:val="28"/>
          <w:szCs w:val="28"/>
        </w:rPr>
        <w:t>1.5. В своей деятельности студенческий совет общежития руководствуется Конституцией Российской Федерации, законодательством Российской Федерации, нормативными правовыми актами органов государственной власти и органов местного самоуправления, Уставом колледжа и настоящим Положением.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5" w:afterAutospacing="0" w:line="240" w:lineRule="auto"/>
        <w:jc w:val="both"/>
        <w:textAlignment w:val="auto"/>
        <w:outlineLvl w:val="9"/>
        <w:rPr>
          <w:b/>
          <w:sz w:val="28"/>
          <w:szCs w:val="28"/>
        </w:rPr>
      </w:pPr>
      <w:r>
        <w:rPr>
          <w:sz w:val="28"/>
          <w:szCs w:val="28"/>
        </w:rPr>
        <w:t xml:space="preserve">        </w:t>
      </w:r>
      <w:r>
        <w:rPr>
          <w:b/>
          <w:sz w:val="28"/>
          <w:szCs w:val="28"/>
        </w:rPr>
        <w:t>2. ПОРЯДОК РАБОТЫ И СТРУКТУРА СОВЕТА ОБЩЕЖИТИЯ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outlineLvl w:val="9"/>
        <w:rPr>
          <w:sz w:val="28"/>
          <w:szCs w:val="28"/>
        </w:rPr>
      </w:pPr>
      <w:r>
        <w:rPr>
          <w:sz w:val="28"/>
          <w:szCs w:val="28"/>
        </w:rPr>
        <w:t>2.1. Совет избирается на общем собрании обучающихся, проживающих в общежитии колледжа, сроком на 1 год в составе не менее 10 человек.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outlineLvl w:val="9"/>
        <w:rPr>
          <w:sz w:val="28"/>
          <w:szCs w:val="28"/>
        </w:rPr>
      </w:pPr>
      <w:r>
        <w:rPr>
          <w:sz w:val="28"/>
          <w:szCs w:val="28"/>
        </w:rPr>
        <w:t>2.2. Совет работает под руководством воспитателя общежития.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outlineLvl w:val="9"/>
        <w:rPr>
          <w:sz w:val="28"/>
          <w:szCs w:val="28"/>
        </w:rPr>
      </w:pPr>
      <w:r>
        <w:rPr>
          <w:sz w:val="28"/>
          <w:szCs w:val="28"/>
        </w:rPr>
        <w:t>2.3. Возглавляет Совет общежития председатель, избранный на 1-ом заседании Совета общежития.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outlineLvl w:val="9"/>
        <w:rPr>
          <w:sz w:val="28"/>
          <w:szCs w:val="28"/>
        </w:rPr>
      </w:pPr>
      <w:r>
        <w:rPr>
          <w:sz w:val="28"/>
          <w:szCs w:val="28"/>
        </w:rPr>
        <w:t>2.4. На первом заседании избираются старосты комнат и состав Совета общежития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outlineLvl w:val="9"/>
        <w:rPr>
          <w:sz w:val="28"/>
          <w:szCs w:val="28"/>
        </w:rPr>
      </w:pPr>
      <w:r>
        <w:rPr>
          <w:sz w:val="28"/>
          <w:szCs w:val="28"/>
        </w:rPr>
        <w:t>распределяется по службам: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outlineLvl w:val="9"/>
        <w:rPr>
          <w:sz w:val="28"/>
          <w:szCs w:val="28"/>
        </w:rPr>
      </w:pPr>
      <w:r>
        <w:rPr>
          <w:sz w:val="28"/>
          <w:szCs w:val="28"/>
        </w:rPr>
        <w:t>- учебная;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outlineLvl w:val="9"/>
        <w:rPr>
          <w:sz w:val="28"/>
          <w:szCs w:val="28"/>
        </w:rPr>
      </w:pPr>
      <w:r>
        <w:rPr>
          <w:sz w:val="28"/>
          <w:szCs w:val="28"/>
        </w:rPr>
        <w:t>- санитарная;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outlineLvl w:val="9"/>
        <w:rPr>
          <w:sz w:val="28"/>
          <w:szCs w:val="28"/>
        </w:rPr>
      </w:pPr>
      <w:r>
        <w:rPr>
          <w:sz w:val="28"/>
          <w:szCs w:val="28"/>
        </w:rPr>
        <w:t>- досуговая;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outlineLvl w:val="9"/>
        <w:rPr>
          <w:sz w:val="28"/>
          <w:szCs w:val="28"/>
        </w:rPr>
      </w:pPr>
      <w:r>
        <w:rPr>
          <w:sz w:val="28"/>
          <w:szCs w:val="28"/>
        </w:rPr>
        <w:t>- пресс-центр;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outlineLvl w:val="9"/>
        <w:rPr>
          <w:b/>
          <w:sz w:val="28"/>
          <w:szCs w:val="28"/>
        </w:rPr>
      </w:pPr>
      <w:r>
        <w:rPr>
          <w:b/>
          <w:sz w:val="28"/>
          <w:szCs w:val="28"/>
        </w:rPr>
        <w:t>3. ФУНКЦИИ СОВЕТА ОБЩЕЖИТИЯ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outlineLvl w:val="9"/>
        <w:rPr>
          <w:sz w:val="28"/>
          <w:szCs w:val="28"/>
        </w:rPr>
      </w:pPr>
      <w:r>
        <w:rPr>
          <w:sz w:val="28"/>
          <w:szCs w:val="28"/>
        </w:rPr>
        <w:t>3.1. Координирование деятельности старост комнат общежития;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outlineLvl w:val="9"/>
        <w:rPr>
          <w:sz w:val="28"/>
          <w:szCs w:val="28"/>
        </w:rPr>
      </w:pPr>
      <w:r>
        <w:rPr>
          <w:sz w:val="28"/>
          <w:szCs w:val="28"/>
        </w:rPr>
        <w:t>3.2. Организация работы по самообслуживанию общежития;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outlineLvl w:val="9"/>
        <w:rPr>
          <w:sz w:val="28"/>
          <w:szCs w:val="28"/>
        </w:rPr>
      </w:pPr>
      <w:r>
        <w:rPr>
          <w:sz w:val="28"/>
          <w:szCs w:val="28"/>
        </w:rPr>
        <w:t>3.3. Привлечение в добровольном порядке обучающихся, проживающих в  общежитие, к выполнению общественно - полезных работ в общежитии и на прилегающей территории;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outlineLvl w:val="9"/>
        <w:rPr>
          <w:sz w:val="28"/>
          <w:szCs w:val="28"/>
        </w:rPr>
      </w:pPr>
      <w:r>
        <w:rPr>
          <w:sz w:val="28"/>
          <w:szCs w:val="28"/>
        </w:rPr>
        <w:t>3.4. Оказание помощи администрации общежития в организации контроля за сохранность материальных ценностей, закрепленных за проживающими обучающимися;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outlineLvl w:val="9"/>
        <w:rPr>
          <w:sz w:val="28"/>
          <w:szCs w:val="28"/>
        </w:rPr>
      </w:pPr>
      <w:r>
        <w:rPr>
          <w:sz w:val="28"/>
          <w:szCs w:val="28"/>
        </w:rPr>
        <w:t>3.5. Участие в планировании работы общежития;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outlineLvl w:val="9"/>
        <w:rPr>
          <w:sz w:val="28"/>
          <w:szCs w:val="28"/>
        </w:rPr>
      </w:pPr>
      <w:r>
        <w:rPr>
          <w:sz w:val="28"/>
          <w:szCs w:val="28"/>
        </w:rPr>
        <w:t>3.6. Проведение спортивно-оздоровительной работы среди проживающих в общежитии;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outlineLvl w:val="9"/>
        <w:rPr>
          <w:sz w:val="28"/>
          <w:szCs w:val="28"/>
        </w:rPr>
      </w:pPr>
      <w:r>
        <w:rPr>
          <w:sz w:val="28"/>
          <w:szCs w:val="28"/>
        </w:rPr>
        <w:t>3.7. Организация досуга обучающихся;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outlineLvl w:val="9"/>
        <w:rPr>
          <w:sz w:val="28"/>
          <w:szCs w:val="28"/>
        </w:rPr>
      </w:pPr>
      <w:r>
        <w:rPr>
          <w:sz w:val="28"/>
          <w:szCs w:val="28"/>
        </w:rPr>
        <w:t>3.8. Проведение работы по профилактике правонарушений.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outlineLvl w:val="9"/>
        <w:rPr>
          <w:b/>
          <w:sz w:val="28"/>
          <w:szCs w:val="28"/>
        </w:rPr>
      </w:pPr>
      <w:r>
        <w:rPr>
          <w:b/>
          <w:sz w:val="28"/>
          <w:szCs w:val="28"/>
        </w:rPr>
        <w:t>4. ФУНКЦИИ СЛУЖБ СОВЕТА ОБЩЕЖИТИЯ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outlineLvl w:val="9"/>
        <w:rPr>
          <w:sz w:val="28"/>
          <w:szCs w:val="28"/>
        </w:rPr>
      </w:pPr>
      <w:r>
        <w:rPr>
          <w:sz w:val="28"/>
          <w:szCs w:val="28"/>
        </w:rPr>
        <w:t>4.1. В обязанности председателя Совета общежития входит: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outlineLvl w:val="9"/>
        <w:rPr>
          <w:sz w:val="28"/>
          <w:szCs w:val="28"/>
        </w:rPr>
      </w:pPr>
      <w:r>
        <w:rPr>
          <w:sz w:val="28"/>
          <w:szCs w:val="28"/>
        </w:rPr>
        <w:t>- руководство работой Совета общежития;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outlineLvl w:val="9"/>
        <w:rPr>
          <w:sz w:val="28"/>
          <w:szCs w:val="28"/>
        </w:rPr>
      </w:pPr>
      <w:r>
        <w:rPr>
          <w:sz w:val="28"/>
          <w:szCs w:val="28"/>
        </w:rPr>
        <w:t>- совместно со службами Совета общежития составление ежемесячного плана работы, согласованного с воспитателем и утвержденного заместителем директора по УВР;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outlineLvl w:val="9"/>
        <w:rPr>
          <w:sz w:val="28"/>
          <w:szCs w:val="28"/>
        </w:rPr>
      </w:pPr>
      <w:r>
        <w:rPr>
          <w:sz w:val="28"/>
          <w:szCs w:val="28"/>
        </w:rPr>
        <w:t>- согласно плана работы и графика проверки служб СО, осуществление контроля над работой служб и ежемесячный отчет перед воспитателем о проделанной работе;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outlineLvl w:val="9"/>
        <w:rPr>
          <w:sz w:val="28"/>
          <w:szCs w:val="28"/>
        </w:rPr>
      </w:pPr>
      <w:r>
        <w:rPr>
          <w:sz w:val="28"/>
          <w:szCs w:val="28"/>
        </w:rPr>
        <w:t>- председатель имеет право выхода с предложениями к администрации общежития о поощрении и наказании обучающихся, проживающих в общежитии, об организации и проведении лекций, бесед, праздников.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outlineLvl w:val="9"/>
        <w:rPr>
          <w:sz w:val="28"/>
          <w:szCs w:val="28"/>
        </w:rPr>
      </w:pPr>
      <w:r>
        <w:rPr>
          <w:sz w:val="28"/>
          <w:szCs w:val="28"/>
        </w:rPr>
        <w:t>4.2. В обязанности старосты входит: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outlineLvl w:val="9"/>
        <w:rPr>
          <w:sz w:val="28"/>
          <w:szCs w:val="28"/>
        </w:rPr>
      </w:pPr>
      <w:r>
        <w:rPr>
          <w:sz w:val="28"/>
          <w:szCs w:val="28"/>
        </w:rPr>
        <w:t>- помощь в работе председателя СО;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outlineLvl w:val="9"/>
        <w:rPr>
          <w:sz w:val="28"/>
          <w:szCs w:val="28"/>
        </w:rPr>
      </w:pPr>
      <w:r>
        <w:rPr>
          <w:sz w:val="28"/>
          <w:szCs w:val="28"/>
        </w:rPr>
        <w:t>- контроль над соблюдением порядка проживающих обучающихся;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outlineLvl w:val="9"/>
        <w:rPr>
          <w:sz w:val="28"/>
          <w:szCs w:val="28"/>
        </w:rPr>
      </w:pPr>
      <w:r>
        <w:rPr>
          <w:sz w:val="28"/>
          <w:szCs w:val="28"/>
        </w:rPr>
        <w:t>- составление графика дежурства и назначение дежурных;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outlineLvl w:val="9"/>
        <w:rPr>
          <w:sz w:val="28"/>
          <w:szCs w:val="28"/>
        </w:rPr>
      </w:pPr>
      <w:r>
        <w:rPr>
          <w:sz w:val="28"/>
          <w:szCs w:val="28"/>
        </w:rPr>
        <w:t>- ежедневный контроль уборки и присутствие при передаче дежурства;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outlineLvl w:val="9"/>
        <w:rPr>
          <w:sz w:val="28"/>
          <w:szCs w:val="28"/>
        </w:rPr>
      </w:pPr>
      <w:r>
        <w:rPr>
          <w:sz w:val="28"/>
          <w:szCs w:val="28"/>
        </w:rPr>
        <w:t>- составление графика генеральных уборок и организация их проведения;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outlineLvl w:val="9"/>
        <w:rPr>
          <w:sz w:val="28"/>
          <w:szCs w:val="28"/>
        </w:rPr>
      </w:pPr>
      <w:r>
        <w:rPr>
          <w:sz w:val="28"/>
          <w:szCs w:val="28"/>
        </w:rPr>
        <w:t>- организация и проведение уборки территории, прилегающей к общежитию;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outlineLvl w:val="9"/>
        <w:rPr>
          <w:sz w:val="28"/>
          <w:szCs w:val="28"/>
        </w:rPr>
      </w:pPr>
      <w:r>
        <w:rPr>
          <w:sz w:val="28"/>
          <w:szCs w:val="28"/>
        </w:rPr>
        <w:t>- совместно с воспитателями и председателем СО организация по подготовке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outlineLvl w:val="9"/>
        <w:rPr>
          <w:sz w:val="28"/>
          <w:szCs w:val="28"/>
        </w:rPr>
      </w:pPr>
      <w:r>
        <w:rPr>
          <w:sz w:val="28"/>
          <w:szCs w:val="28"/>
        </w:rPr>
        <w:t>собраний, лекций, бесед, вечеров;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outlineLvl w:val="9"/>
        <w:rPr>
          <w:sz w:val="28"/>
          <w:szCs w:val="28"/>
        </w:rPr>
      </w:pPr>
      <w:r>
        <w:rPr>
          <w:sz w:val="28"/>
          <w:szCs w:val="28"/>
        </w:rPr>
        <w:t>- представление ежемесячного отчета о проделанной работе.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outlineLvl w:val="9"/>
        <w:rPr>
          <w:sz w:val="28"/>
          <w:szCs w:val="28"/>
        </w:rPr>
      </w:pPr>
      <w:r>
        <w:rPr>
          <w:sz w:val="28"/>
          <w:szCs w:val="28"/>
        </w:rPr>
        <w:t>4.3. В обязанности редколлегии входит: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outlineLvl w:val="9"/>
        <w:rPr>
          <w:sz w:val="28"/>
          <w:szCs w:val="28"/>
        </w:rPr>
      </w:pPr>
      <w:r>
        <w:rPr>
          <w:sz w:val="28"/>
          <w:szCs w:val="28"/>
        </w:rPr>
        <w:t>- выпуск праздничных и поздравительных газет;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outlineLvl w:val="9"/>
        <w:rPr>
          <w:sz w:val="28"/>
          <w:szCs w:val="28"/>
        </w:rPr>
      </w:pPr>
      <w:r>
        <w:rPr>
          <w:sz w:val="28"/>
          <w:szCs w:val="28"/>
        </w:rPr>
        <w:t>- учет именинников, праздничных дней, торжественных дат;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outlineLvl w:val="9"/>
        <w:rPr>
          <w:sz w:val="28"/>
          <w:szCs w:val="28"/>
        </w:rPr>
      </w:pPr>
      <w:r>
        <w:rPr>
          <w:sz w:val="28"/>
          <w:szCs w:val="28"/>
        </w:rPr>
        <w:t>- совместно с воспитателями участие в оформлении документации общежития;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outlineLvl w:val="9"/>
        <w:rPr>
          <w:sz w:val="28"/>
          <w:szCs w:val="28"/>
        </w:rPr>
      </w:pPr>
      <w:r>
        <w:rPr>
          <w:sz w:val="28"/>
          <w:szCs w:val="28"/>
        </w:rPr>
        <w:t>- выпуск информационных листов и экранов по собранным материалам других служб;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outlineLvl w:val="9"/>
        <w:rPr>
          <w:sz w:val="28"/>
          <w:szCs w:val="28"/>
        </w:rPr>
      </w:pPr>
      <w:r>
        <w:rPr>
          <w:sz w:val="28"/>
          <w:szCs w:val="28"/>
        </w:rPr>
        <w:t>- оказание помощи досуговой службе в организации праздников.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outlineLvl w:val="9"/>
        <w:rPr>
          <w:sz w:val="28"/>
          <w:szCs w:val="28"/>
        </w:rPr>
      </w:pPr>
      <w:r>
        <w:rPr>
          <w:sz w:val="28"/>
          <w:szCs w:val="28"/>
        </w:rPr>
        <w:t>4.4. В обязанности санитарной службы входит: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outlineLvl w:val="9"/>
        <w:rPr>
          <w:sz w:val="28"/>
          <w:szCs w:val="28"/>
        </w:rPr>
      </w:pPr>
      <w:r>
        <w:rPr>
          <w:sz w:val="28"/>
          <w:szCs w:val="28"/>
        </w:rPr>
        <w:t>- организация ежедневной проверки чистоты и порядка жилых комнат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outlineLvl w:val="9"/>
        <w:rPr>
          <w:sz w:val="28"/>
          <w:szCs w:val="28"/>
        </w:rPr>
      </w:pPr>
      <w:r>
        <w:rPr>
          <w:sz w:val="28"/>
          <w:szCs w:val="28"/>
        </w:rPr>
        <w:t>обучающихся;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outlineLvl w:val="9"/>
        <w:rPr>
          <w:sz w:val="28"/>
          <w:szCs w:val="28"/>
        </w:rPr>
      </w:pPr>
      <w:r>
        <w:rPr>
          <w:sz w:val="28"/>
          <w:szCs w:val="28"/>
        </w:rPr>
        <w:t>- проверка чистоты шкафов, тумбочек, кроватей, пола, окон, столов;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outlineLvl w:val="9"/>
        <w:rPr>
          <w:sz w:val="28"/>
          <w:szCs w:val="28"/>
        </w:rPr>
      </w:pPr>
      <w:r>
        <w:rPr>
          <w:sz w:val="28"/>
          <w:szCs w:val="28"/>
        </w:rPr>
        <w:t>- ежедневный оценочный учет санитарного состояния комнат с отметкой в сан. экране.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outlineLvl w:val="9"/>
        <w:rPr>
          <w:sz w:val="28"/>
          <w:szCs w:val="28"/>
        </w:rPr>
      </w:pPr>
      <w:r>
        <w:rPr>
          <w:sz w:val="28"/>
          <w:szCs w:val="28"/>
        </w:rPr>
        <w:t>4.5. В обязанности досуговой службы входит: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outlineLvl w:val="9"/>
        <w:rPr>
          <w:sz w:val="28"/>
          <w:szCs w:val="28"/>
        </w:rPr>
      </w:pPr>
      <w:r>
        <w:rPr>
          <w:sz w:val="28"/>
          <w:szCs w:val="28"/>
        </w:rPr>
        <w:t>- организация и проведение праздничных вечеров совместно с воспитателем;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outlineLvl w:val="9"/>
        <w:rPr>
          <w:sz w:val="28"/>
          <w:szCs w:val="28"/>
        </w:rPr>
      </w:pPr>
      <w:r>
        <w:rPr>
          <w:sz w:val="28"/>
          <w:szCs w:val="28"/>
        </w:rPr>
        <w:t>- привлечение к работе обучающихся, проживающих в общежитии;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outlineLvl w:val="9"/>
        <w:rPr>
          <w:sz w:val="28"/>
          <w:szCs w:val="28"/>
        </w:rPr>
      </w:pPr>
      <w:r>
        <w:rPr>
          <w:sz w:val="28"/>
          <w:szCs w:val="28"/>
        </w:rPr>
        <w:t>- организация совместной работы с редколлегией, санитарной службой, учебной службой.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outlineLvl w:val="9"/>
        <w:rPr>
          <w:sz w:val="28"/>
          <w:szCs w:val="28"/>
        </w:rPr>
      </w:pPr>
      <w:r>
        <w:rPr>
          <w:sz w:val="28"/>
          <w:szCs w:val="28"/>
        </w:rPr>
        <w:t>4.6. В обязанности учебной службы входит: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outlineLvl w:val="9"/>
        <w:rPr>
          <w:sz w:val="28"/>
          <w:szCs w:val="28"/>
        </w:rPr>
      </w:pPr>
      <w:r>
        <w:rPr>
          <w:sz w:val="28"/>
          <w:szCs w:val="28"/>
        </w:rPr>
        <w:t>- учет проживающих в общежитии обучающихся по группам;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outlineLvl w:val="9"/>
        <w:rPr>
          <w:sz w:val="28"/>
          <w:szCs w:val="28"/>
        </w:rPr>
      </w:pPr>
      <w:r>
        <w:rPr>
          <w:sz w:val="28"/>
          <w:szCs w:val="28"/>
        </w:rPr>
        <w:t>- совместно с учебной частью колледжа учет и контроль за посещаемостью и успеваемостью;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outlineLvl w:val="9"/>
        <w:rPr>
          <w:sz w:val="28"/>
          <w:szCs w:val="28"/>
        </w:rPr>
      </w:pPr>
      <w:r>
        <w:rPr>
          <w:sz w:val="28"/>
          <w:szCs w:val="28"/>
        </w:rPr>
        <w:t>- контроль изменения расписания учебных занятий и доведение до сведения обучающихся.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outlineLvl w:val="9"/>
        <w:rPr>
          <w:b/>
          <w:sz w:val="28"/>
          <w:szCs w:val="28"/>
        </w:rPr>
      </w:pPr>
      <w:r>
        <w:rPr>
          <w:b/>
          <w:sz w:val="28"/>
          <w:szCs w:val="28"/>
        </w:rPr>
        <w:t>5. ПРАВА И ОБЯЗАННОСТИ СОВЕТА ОБЩЕЖИТИЯ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outlineLvl w:val="9"/>
        <w:rPr>
          <w:sz w:val="28"/>
          <w:szCs w:val="28"/>
        </w:rPr>
      </w:pPr>
      <w:r>
        <w:rPr>
          <w:sz w:val="28"/>
          <w:szCs w:val="28"/>
        </w:rPr>
        <w:t>5.1. Права совета общежития: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outlineLvl w:val="9"/>
        <w:rPr>
          <w:sz w:val="28"/>
          <w:szCs w:val="28"/>
        </w:rPr>
      </w:pPr>
      <w:r>
        <w:rPr>
          <w:sz w:val="28"/>
          <w:szCs w:val="28"/>
        </w:rPr>
        <w:t>- выступление от имени обучающихся студентов с предложениями по улучшению организации воспитательного процесса;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outlineLvl w:val="9"/>
        <w:rPr>
          <w:sz w:val="28"/>
          <w:szCs w:val="28"/>
        </w:rPr>
      </w:pPr>
      <w:r>
        <w:rPr>
          <w:sz w:val="28"/>
          <w:szCs w:val="28"/>
        </w:rPr>
        <w:t>- действие от имени коллектива обучающихся и представление его интересов на всех административных уровнях;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outlineLvl w:val="9"/>
        <w:rPr>
          <w:sz w:val="28"/>
          <w:szCs w:val="28"/>
        </w:rPr>
      </w:pPr>
      <w:r>
        <w:rPr>
          <w:sz w:val="28"/>
          <w:szCs w:val="28"/>
        </w:rPr>
        <w:t>- выступление организатором мероприятий, способствующих формированию у обучающихся нравственной культуры, потребности в творчестве, духовности и физическом совершенстве;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outlineLvl w:val="9"/>
        <w:rPr>
          <w:sz w:val="28"/>
          <w:szCs w:val="28"/>
        </w:rPr>
      </w:pPr>
      <w:r>
        <w:rPr>
          <w:sz w:val="28"/>
          <w:szCs w:val="28"/>
        </w:rPr>
        <w:t>- в пределах своей компетенции принятие решений и издательство распоряжений, обязательных для всех обучающихся, проживающих в общежитии;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outlineLvl w:val="9"/>
        <w:rPr>
          <w:sz w:val="28"/>
          <w:szCs w:val="28"/>
        </w:rPr>
      </w:pPr>
      <w:r>
        <w:rPr>
          <w:sz w:val="28"/>
          <w:szCs w:val="28"/>
        </w:rPr>
        <w:t>- выход к администрации колледжа с предложениями о поощрении и наложении  взыскания на студентов, проживающих в общежитии.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outlineLvl w:val="9"/>
        <w:rPr>
          <w:sz w:val="28"/>
          <w:szCs w:val="28"/>
        </w:rPr>
      </w:pPr>
      <w:r>
        <w:rPr>
          <w:sz w:val="28"/>
          <w:szCs w:val="28"/>
        </w:rPr>
        <w:t>5.2. В обязанности Совета общежития входит: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outlineLvl w:val="9"/>
        <w:rPr>
          <w:sz w:val="28"/>
          <w:szCs w:val="28"/>
        </w:rPr>
      </w:pPr>
      <w:r>
        <w:rPr>
          <w:sz w:val="28"/>
          <w:szCs w:val="28"/>
        </w:rPr>
        <w:t>- выполнение требований Правил внутреннего распорядка;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outlineLvl w:val="9"/>
        <w:rPr>
          <w:sz w:val="28"/>
          <w:szCs w:val="28"/>
        </w:rPr>
      </w:pPr>
      <w:r>
        <w:rPr>
          <w:sz w:val="28"/>
          <w:szCs w:val="28"/>
        </w:rPr>
        <w:t>- участие в общественной жизни общежития;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outlineLvl w:val="9"/>
        <w:rPr>
          <w:sz w:val="28"/>
          <w:szCs w:val="28"/>
        </w:rPr>
      </w:pPr>
      <w:r>
        <w:rPr>
          <w:sz w:val="28"/>
          <w:szCs w:val="28"/>
        </w:rPr>
        <w:t>- построение своих взаимоотношений с обучающими и сотрудниками общежития  основах добропорядочности и сотрудничества;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outlineLvl w:val="9"/>
        <w:rPr>
          <w:sz w:val="28"/>
          <w:szCs w:val="28"/>
        </w:rPr>
      </w:pPr>
      <w:r>
        <w:rPr>
          <w:sz w:val="28"/>
          <w:szCs w:val="28"/>
        </w:rPr>
        <w:t>- ежегодный отчет перед коллективом проживающих, в общежитии студентов о проделанной работе;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jc w:val="both"/>
        <w:textAlignment w:val="auto"/>
        <w:outlineLvl w:val="9"/>
        <w:rPr>
          <w:sz w:val="28"/>
          <w:szCs w:val="28"/>
        </w:rPr>
      </w:pPr>
      <w:r>
        <w:rPr>
          <w:sz w:val="28"/>
          <w:szCs w:val="28"/>
        </w:rPr>
        <w:t>- содействие в соблюдении порядка и дисциплины;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jc w:val="both"/>
        <w:textAlignment w:val="auto"/>
        <w:outlineLvl w:val="9"/>
        <w:rPr>
          <w:sz w:val="28"/>
          <w:szCs w:val="28"/>
        </w:rPr>
      </w:pPr>
      <w:r>
        <w:rPr>
          <w:sz w:val="28"/>
          <w:szCs w:val="28"/>
        </w:rPr>
        <w:t>- содействие в подготовке и проведении в общежитии мероприятий и праздников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jc w:val="both"/>
        <w:textAlignment w:val="auto"/>
        <w:outlineLvl w:val="9"/>
        <w:rPr>
          <w:sz w:val="28"/>
          <w:szCs w:val="28"/>
        </w:rPr>
      </w:pP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jc w:val="both"/>
        <w:textAlignment w:val="auto"/>
        <w:outlineLvl w:val="9"/>
        <w:rPr>
          <w:sz w:val="28"/>
          <w:szCs w:val="28"/>
        </w:rPr>
      </w:pPr>
    </w:p>
    <w:sectPr>
      <w:footerReference r:id="rId5" w:type="default"/>
      <w:pgSz w:w="11906" w:h="16838"/>
      <w:pgMar w:top="1134" w:right="1134" w:bottom="1134" w:left="1134" w:header="708" w:footer="709" w:gutter="0"/>
      <w:paperSrc/>
      <w:pgNumType w:fmt="decimal" w:start="2"/>
      <w:cols w:space="0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CC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auto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22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Текстовое пол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lang w:val="ru-RU"/>
                            </w:rPr>
                          </w:pPr>
                          <w:r>
                            <w:rPr>
                              <w:lang w:val="ru-RU"/>
                            </w:rPr>
                            <w:fldChar w:fldCharType="begin"/>
                          </w:r>
                          <w:r>
                            <w:rPr>
                              <w:lang w:val="ru-RU"/>
                            </w:rPr>
                            <w:instrText xml:space="preserve"> PAGE  \* MERGEFORMAT </w:instrText>
                          </w:r>
                          <w:r>
                            <w:rPr>
                              <w:lang w:val="ru-RU"/>
                            </w:rPr>
                            <w:fldChar w:fldCharType="separate"/>
                          </w:r>
                          <w:r>
                            <w:rPr>
                              <w:lang w:val="ru-RU"/>
                            </w:rPr>
                            <w:t>2</w:t>
                          </w:r>
                          <w:r>
                            <w:rPr>
                              <w:lang w:val="ru-RU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HSHcDSAgAA6AUAAA4AAABkcnMvZTJvRG9jLnhtbK1U3W7TMBS+R+Id&#10;LN9n+VnWpdXSqWsWhDSxSQNx7TpOE5HYlu3+DMQFPAqPgLQbkOAVujfi2GnabSCEgEp1jn1+fM53&#10;jr+T03XboCVTuhY8xeFBgBHjVBQ1n6f41cvcSzDShvCCNIKzFN8wjU/HT5+crOSIRaISTcEUgiBc&#10;j1YyxZUxcuT7mlasJfpASMZBWQrVEgNbNfcLRVYQvW38KAgG/kqoQipBmdZwmnVKPHbxy5JRc1mW&#10;mhnUpBhyM25Vbp3Z1R+fkNFcEVnVdJsG+YssWlJzuHQXKiOGoIWqfwrV1lQJLUpzQEXri7KsKXM1&#10;QDVh8Kia64pI5moBcLTcwaT/X1j6YnmlUF2kOMKIkxZatPm0ud18uftw93HzbfMZ/rdo8x0+X0GI&#10;LGArqUfgdy3B06zPxBoa359rOLQ4rEvV2i9UiEAP0N/s4GZrg6h1SqIkCUBFQddvIL6/d5dKm2dM&#10;tMgKKVbQTwczWV5o05n2JvY2LvK6aVxPG45WKR4cHgXOYaeB4A23tpAFxNhKXa/eDYPheXKexF4c&#10;Dc69OMgyb5JPY2+Qh8dH2WE2nWbhexsvjEdVXRSM2/v6uQnjP+vLdoK7ju8mR4umLmw4m5JW89m0&#10;UWhJYG5z97MIQ/L3zPyHaTg1VPWopDCKg7No6OWD5NiL8/jIGx4HiReEw7PhIIiHcZY/LOmi5uzf&#10;S3qA/r2kycg2bFfbrCH0zW9Ls+nsSwME+sb5dg67ebOSWc/WAJEVZ6K4gdlUonvuWtK8hksviDZX&#10;RMH7hpkDzjKXsJSNgDkRWwmjSqi3vzq39tBe0GK0Ar5IMQdCw6h5zuE5WmrpBdULs17gi3YqoJEh&#10;cKGkTgQHZZpeLJVoXwORTewdoCKcwk0pNr04NR1nARFSNpk4o4VU9bzqHIBMJDEX/FpSe40bITlZ&#10;GHgP7pnsUQEo7QboxIG6pT7LV/f3zmpP0OM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OwUAAFtDb250ZW50X1R5cGVzXS54bWxQSwECFAAKAAAA&#10;AACHTuJAAAAAAAAAAAAAAAAABgAAAAAAAAAAABAAAAAdBAAAX3JlbHMvUEsBAhQAFAAAAAgAh07i&#10;QIoUZjzRAAAAlAEAAAsAAAAAAAAAAQAgAAAAQQQAAF9yZWxzLy5yZWxzUEsBAhQACgAAAAAAh07i&#10;QAAAAAAAAAAAAAAAAAQAAAAAAAAAAAAQAAAAAAAAAGRycy9QSwECFAAUAAAACACHTuJAs0lY7tAA&#10;AAAFAQAADwAAAAAAAAABACAAAAAiAAAAZHJzL2Rvd25yZXYueG1sUEsBAhQAFAAAAAgAh07iQCHS&#10;HcDSAgAA6AUAAA4AAAAAAAAAAQAgAAAAHwEAAGRycy9lMm9Eb2MueG1sUEsFBgAAAAAGAAYAWQEA&#10;AGMG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fldChar w:fldCharType="begin"/>
                    </w:r>
                    <w:r>
                      <w:rPr>
                        <w:lang w:val="ru-RU"/>
                      </w:rPr>
                      <w:instrText xml:space="preserve"> PAGE  \* MERGEFORMAT </w:instrText>
                    </w:r>
                    <w:r>
                      <w:rPr>
                        <w:lang w:val="ru-RU"/>
                      </w:rPr>
                      <w:fldChar w:fldCharType="separate"/>
                    </w:r>
                    <w:r>
                      <w:rPr>
                        <w:lang w:val="ru-RU"/>
                      </w:rPr>
                      <w:t>2</w:t>
                    </w:r>
                    <w:r>
                      <w:rPr>
                        <w:lang w:val="ru-RU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CE0"/>
    <w:rsid w:val="00070157"/>
    <w:rsid w:val="000B161F"/>
    <w:rsid w:val="001E4BC7"/>
    <w:rsid w:val="00273B05"/>
    <w:rsid w:val="002B7CE0"/>
    <w:rsid w:val="002C431E"/>
    <w:rsid w:val="0059002E"/>
    <w:rsid w:val="00676DB9"/>
    <w:rsid w:val="006C3559"/>
    <w:rsid w:val="00751A77"/>
    <w:rsid w:val="00834A4A"/>
    <w:rsid w:val="00895676"/>
    <w:rsid w:val="00974E61"/>
    <w:rsid w:val="00DE76E6"/>
    <w:rsid w:val="00E15EFD"/>
    <w:rsid w:val="00E96F41"/>
    <w:rsid w:val="00F20450"/>
    <w:rsid w:val="2E647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3">
    <w:name w:val="header"/>
    <w:basedOn w:val="1"/>
    <w:semiHidden/>
    <w:unhideWhenUsed/>
    <w:uiPriority w:val="99"/>
    <w:pPr>
      <w:tabs>
        <w:tab w:val="center" w:pos="4153"/>
        <w:tab w:val="right" w:pos="8306"/>
      </w:tabs>
    </w:pPr>
  </w:style>
  <w:style w:type="paragraph" w:styleId="4">
    <w:name w:val="footer"/>
    <w:basedOn w:val="1"/>
    <w:semiHidden/>
    <w:unhideWhenUsed/>
    <w:uiPriority w:val="99"/>
    <w:pPr>
      <w:tabs>
        <w:tab w:val="center" w:pos="4153"/>
        <w:tab w:val="right" w:pos="8306"/>
      </w:tabs>
    </w:pPr>
  </w:style>
  <w:style w:type="paragraph" w:styleId="5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9">
    <w:name w:val="Текст выноски Знак"/>
    <w:basedOn w:val="6"/>
    <w:link w:val="2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858</Words>
  <Characters>4897</Characters>
  <Lines>40</Lines>
  <Paragraphs>11</Paragraphs>
  <TotalTime>1</TotalTime>
  <ScaleCrop>false</ScaleCrop>
  <LinksUpToDate>false</LinksUpToDate>
  <CharactersWithSpaces>5744</CharactersWithSpaces>
  <Application>WPS Office_10.2.0.7646_F1E327BC-269C-435d-A152-05C5408002CA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2019-01-23T08:46:00Z</dcterms:created>
  <dc:creator>Татьяна</dc:creator>
  <cp:lastModifiedBy>Татьяна</cp:lastModifiedBy>
  <cp:lastPrinted>2019-01-23T09:46:00Z</cp:lastPrinted>
  <dcterms:modified xsi:type="dcterms:W3CDTF">2022-04-05T13:18:21Z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